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F2" w:rsidRPr="00A145F2" w:rsidRDefault="00A145F2" w:rsidP="00A145F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A145F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Муниципальное бюджетное дошкольное образовательное учреждение</w:t>
      </w:r>
    </w:p>
    <w:p w:rsidR="00A145F2" w:rsidRPr="00A145F2" w:rsidRDefault="00A145F2" w:rsidP="00A145F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A145F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детский сад №244</w:t>
      </w:r>
    </w:p>
    <w:p w:rsidR="00A145F2" w:rsidRPr="00A145F2" w:rsidRDefault="00A145F2" w:rsidP="00A145F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A145F2" w:rsidRPr="00A145F2" w:rsidRDefault="00A145F2" w:rsidP="00A145F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A145F2" w:rsidRPr="00A145F2" w:rsidRDefault="00A145F2" w:rsidP="00A145F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A145F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          </w:t>
      </w:r>
      <w:r w:rsidRPr="00A145F2">
        <w:rPr>
          <w:rFonts w:ascii="Times New Roman" w:eastAsia="Times New Roman" w:hAnsi="Times New Roman"/>
          <w:bCs/>
          <w:sz w:val="24"/>
          <w:szCs w:val="24"/>
          <w:lang w:eastAsia="zh-CN"/>
        </w:rPr>
        <w:t>Утверждаю:</w:t>
      </w:r>
    </w:p>
    <w:p w:rsidR="00A145F2" w:rsidRPr="00A145F2" w:rsidRDefault="00A145F2" w:rsidP="00A145F2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A145F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  </w:t>
      </w:r>
      <w:r w:rsidRPr="00A145F2">
        <w:rPr>
          <w:rFonts w:ascii="Times New Roman" w:eastAsia="Times New Roman" w:hAnsi="Times New Roman"/>
          <w:bCs/>
          <w:sz w:val="24"/>
          <w:szCs w:val="24"/>
          <w:lang w:eastAsia="zh-CN"/>
        </w:rPr>
        <w:t>Заведующий МБДОУ № 244</w:t>
      </w:r>
    </w:p>
    <w:p w:rsidR="00A145F2" w:rsidRPr="00A145F2" w:rsidRDefault="00A145F2" w:rsidP="00A145F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A145F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</w:t>
      </w:r>
      <w:r w:rsidRPr="00A145F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__________________ Е.В. </w:t>
      </w:r>
      <w:proofErr w:type="spellStart"/>
      <w:r w:rsidRPr="00A145F2">
        <w:rPr>
          <w:rFonts w:ascii="Times New Roman" w:eastAsia="Times New Roman" w:hAnsi="Times New Roman"/>
          <w:bCs/>
          <w:sz w:val="24"/>
          <w:szCs w:val="24"/>
          <w:lang w:eastAsia="zh-CN"/>
        </w:rPr>
        <w:t>Олейникова</w:t>
      </w:r>
      <w:proofErr w:type="spellEnd"/>
    </w:p>
    <w:p w:rsidR="00A145F2" w:rsidRPr="00A145F2" w:rsidRDefault="00A145F2" w:rsidP="00A145F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A145F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                 </w:t>
      </w:r>
      <w:r w:rsidRPr="00A145F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Приказ №________ </w:t>
      </w:r>
      <w:proofErr w:type="gramStart"/>
      <w:r w:rsidRPr="00A145F2">
        <w:rPr>
          <w:rFonts w:ascii="Times New Roman" w:eastAsia="Times New Roman" w:hAnsi="Times New Roman"/>
          <w:bCs/>
          <w:sz w:val="24"/>
          <w:szCs w:val="24"/>
          <w:lang w:eastAsia="zh-CN"/>
        </w:rPr>
        <w:t>от</w:t>
      </w:r>
      <w:proofErr w:type="gramEnd"/>
      <w:r w:rsidRPr="00A145F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_____________</w:t>
      </w:r>
    </w:p>
    <w:p w:rsidR="00A145F2" w:rsidRPr="00A145F2" w:rsidRDefault="00A145F2" w:rsidP="00A145F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A145F2" w:rsidRDefault="00A145F2" w:rsidP="00A145F2">
      <w:pPr>
        <w:pStyle w:val="Default"/>
        <w:jc w:val="center"/>
        <w:rPr>
          <w:b/>
          <w:bCs/>
          <w:sz w:val="28"/>
          <w:szCs w:val="28"/>
        </w:rPr>
      </w:pPr>
    </w:p>
    <w:p w:rsidR="00A145F2" w:rsidRDefault="00A145F2" w:rsidP="00A145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Функциональные обязанности лица, ответственного за реализацию антикоррупционной политики в </w:t>
      </w:r>
      <w:r>
        <w:rPr>
          <w:b/>
          <w:bCs/>
          <w:sz w:val="28"/>
          <w:szCs w:val="28"/>
        </w:rPr>
        <w:t>МБДОУ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  <w:b/>
          <w:bCs/>
        </w:rPr>
      </w:pPr>
      <w:r w:rsidRPr="00A145F2">
        <w:rPr>
          <w:rFonts w:ascii="PT Astra Serif" w:hAnsi="PT Astra Serif" w:cs="Arial"/>
          <w:b/>
          <w:bCs/>
        </w:rPr>
        <w:t>1</w:t>
      </w:r>
      <w:r w:rsidRPr="00A145F2">
        <w:rPr>
          <w:rFonts w:ascii="PT Astra Serif" w:hAnsi="PT Astra Serif"/>
          <w:b/>
          <w:bCs/>
        </w:rPr>
        <w:t xml:space="preserve">.Общие положения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>1.1. В своей работе руководствуется: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 - Конституцией Российской Федерации;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законодательными и нормативными документами по противодействию коррупции;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уставом и локальными правовыми актами </w:t>
      </w:r>
      <w:r w:rsidRPr="00A145F2">
        <w:rPr>
          <w:rFonts w:ascii="PT Astra Serif" w:hAnsi="PT Astra Serif"/>
        </w:rPr>
        <w:t>МБ</w:t>
      </w:r>
      <w:r w:rsidRPr="00A145F2">
        <w:rPr>
          <w:rFonts w:ascii="PT Astra Serif" w:hAnsi="PT Astra Serif"/>
        </w:rPr>
        <w:t xml:space="preserve">ДОУ;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настоящими функциональными обязанностями;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Правилами внутреннего трудового распорядка.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1.2. Ответственный за реализацию антикоррупционной политики должен знать: </w:t>
      </w:r>
    </w:p>
    <w:p w:rsid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цели и задачи внедрения антикоррупционной политики;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используемые в политике понятия и определения;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основные принципы антикоррупционной деятельности </w:t>
      </w:r>
      <w:r>
        <w:rPr>
          <w:rFonts w:ascii="PT Astra Serif" w:hAnsi="PT Astra Serif"/>
        </w:rPr>
        <w:t>МБ</w:t>
      </w:r>
      <w:r w:rsidRPr="00A145F2">
        <w:rPr>
          <w:rFonts w:ascii="PT Astra Serif" w:hAnsi="PT Astra Serif"/>
        </w:rPr>
        <w:t xml:space="preserve">ДОУ;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область применения политики и круг лиц, попадающих под ее действие;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перечень реализуемых организацией антикоррупционных мероприятий, стандартов и процедур и порядок их выполнения (применения);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ответственность сотрудников за несоблюдение требований антикоррупционной политики;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порядок пересмотра и внесения изменений в антикоррупционную политику организации. </w:t>
      </w:r>
    </w:p>
    <w:p w:rsidR="003A535C" w:rsidRDefault="003A535C" w:rsidP="00A145F2">
      <w:pPr>
        <w:pStyle w:val="Default"/>
        <w:jc w:val="both"/>
        <w:rPr>
          <w:rFonts w:ascii="PT Astra Serif" w:hAnsi="PT Astra Serif"/>
          <w:b/>
          <w:bCs/>
        </w:rPr>
      </w:pP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  <w:b/>
          <w:bCs/>
        </w:rPr>
      </w:pPr>
      <w:r w:rsidRPr="00A145F2">
        <w:rPr>
          <w:rFonts w:ascii="PT Astra Serif" w:hAnsi="PT Astra Serif"/>
          <w:b/>
          <w:bCs/>
        </w:rPr>
        <w:t xml:space="preserve">2. Функциональные обязанности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proofErr w:type="gramStart"/>
      <w:r w:rsidRPr="00A145F2">
        <w:rPr>
          <w:rFonts w:ascii="PT Astra Serif" w:hAnsi="PT Astra Serif"/>
        </w:rPr>
        <w:t>Ответственный</w:t>
      </w:r>
      <w:proofErr w:type="gramEnd"/>
      <w:r w:rsidRPr="00A145F2">
        <w:rPr>
          <w:rFonts w:ascii="PT Astra Serif" w:hAnsi="PT Astra Serif"/>
        </w:rPr>
        <w:t xml:space="preserve"> за реализацию антикоррупционной политики в </w:t>
      </w:r>
      <w:r>
        <w:rPr>
          <w:rFonts w:ascii="PT Astra Serif" w:hAnsi="PT Astra Serif"/>
        </w:rPr>
        <w:t>МБ</w:t>
      </w:r>
      <w:r w:rsidRPr="00A145F2">
        <w:rPr>
          <w:rFonts w:ascii="PT Astra Serif" w:hAnsi="PT Astra Serif"/>
        </w:rPr>
        <w:t xml:space="preserve">ДОУ: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осуществляет регулярный мониторинг хода и эффективности реализации антикоррупционной политики, ежегодно представляет заведующему </w:t>
      </w:r>
      <w:r>
        <w:rPr>
          <w:rFonts w:ascii="PT Astra Serif" w:hAnsi="PT Astra Serif"/>
        </w:rPr>
        <w:t>МБ</w:t>
      </w:r>
      <w:r w:rsidRPr="00A145F2">
        <w:rPr>
          <w:rFonts w:ascii="PT Astra Serif" w:hAnsi="PT Astra Serif"/>
        </w:rPr>
        <w:t xml:space="preserve">ДОУ соответствующий отчет, вносит в антикоррупционную политику изменения и дополнения;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выявляет и устраняет причины и условия, порождающие коррупцию;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вырабатывает оптимальные механизмы защиты от проникновения коррупции в детский сад, снижению в ней коррупционных рисков; </w:t>
      </w:r>
    </w:p>
    <w:p w:rsid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создает единую систему мониторинга и информирования сотрудников по проблемам коррупции;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осуществляет антикоррупционную пропаганду и воспитание;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вносит предложения на рассмотрение </w:t>
      </w:r>
      <w:r>
        <w:rPr>
          <w:rFonts w:ascii="PT Astra Serif" w:hAnsi="PT Astra Serif"/>
        </w:rPr>
        <w:t>Педагогического совета</w:t>
      </w:r>
      <w:r w:rsidRPr="00A145F2">
        <w:rPr>
          <w:rFonts w:ascii="PT Astra Serif" w:hAnsi="PT Astra Serif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участвует в разработке форм и методов осуществления антикоррупционной деятельности и контролирует их реализацию;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содействует работе по проведению анализа и </w:t>
      </w:r>
      <w:proofErr w:type="gramStart"/>
      <w:r w:rsidRPr="00A145F2">
        <w:rPr>
          <w:rFonts w:ascii="PT Astra Serif" w:hAnsi="PT Astra Serif"/>
        </w:rPr>
        <w:t>экспертизы</w:t>
      </w:r>
      <w:proofErr w:type="gramEnd"/>
      <w:r w:rsidRPr="00A145F2">
        <w:rPr>
          <w:rFonts w:ascii="PT Astra Serif" w:hAnsi="PT Astra Serif"/>
        </w:rPr>
        <w:t xml:space="preserve"> издаваемых администрацией ДОУ документов нормативного характера по вопросам противодействия коррупции;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 - содействует внесению дополнений в нормативные правовые акты с учетом изменений действующего законодательства;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незамедлительно информирует заведующего </w:t>
      </w:r>
      <w:r>
        <w:rPr>
          <w:rFonts w:ascii="PT Astra Serif" w:hAnsi="PT Astra Serif"/>
        </w:rPr>
        <w:t>МБ</w:t>
      </w:r>
      <w:r w:rsidRPr="00A145F2">
        <w:rPr>
          <w:rFonts w:ascii="PT Astra Serif" w:hAnsi="PT Astra Serif"/>
        </w:rPr>
        <w:t xml:space="preserve">ДОУ о случаях склонения работника к совершению коррупционных правонарушений;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lastRenderedPageBreak/>
        <w:t xml:space="preserve">- незамедлительно информирует заведующего </w:t>
      </w:r>
      <w:r>
        <w:rPr>
          <w:rFonts w:ascii="PT Astra Serif" w:hAnsi="PT Astra Serif"/>
        </w:rPr>
        <w:t>МБ</w:t>
      </w:r>
      <w:r w:rsidRPr="00A145F2">
        <w:rPr>
          <w:rFonts w:ascii="PT Astra Serif" w:hAnsi="PT Astra Serif"/>
        </w:rPr>
        <w:t xml:space="preserve">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сообщает заведующему </w:t>
      </w:r>
      <w:r>
        <w:rPr>
          <w:rFonts w:ascii="PT Astra Serif" w:hAnsi="PT Astra Serif"/>
        </w:rPr>
        <w:t>МБ</w:t>
      </w:r>
      <w:r w:rsidRPr="00A145F2">
        <w:rPr>
          <w:rFonts w:ascii="PT Astra Serif" w:hAnsi="PT Astra Serif"/>
        </w:rPr>
        <w:t xml:space="preserve">ДОУ о возможности возникновения либо возникшем у работника конфликте интересов.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A145F2" w:rsidRDefault="00A145F2" w:rsidP="00A145F2">
      <w:pPr>
        <w:pStyle w:val="Default"/>
        <w:jc w:val="both"/>
        <w:rPr>
          <w:rFonts w:ascii="PT Astra Serif" w:hAnsi="PT Astra Serif"/>
          <w:b/>
        </w:rPr>
      </w:pP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  <w:b/>
        </w:rPr>
      </w:pPr>
      <w:r w:rsidRPr="00A145F2">
        <w:rPr>
          <w:rFonts w:ascii="PT Astra Serif" w:hAnsi="PT Astra Serif"/>
          <w:b/>
        </w:rPr>
        <w:t xml:space="preserve">3. Порядок уведомления заведующего ДОУ о фактах обращения в целях склонения работников к совершению коррупционных правонарушений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1. </w:t>
      </w:r>
      <w:proofErr w:type="gramStart"/>
      <w:r w:rsidRPr="00A145F2">
        <w:rPr>
          <w:rFonts w:ascii="PT Astra Serif" w:hAnsi="PT Astra Serif"/>
        </w:rPr>
        <w:t xml:space="preserve">Уведомление заведующего </w:t>
      </w:r>
      <w:r w:rsidRPr="00A145F2">
        <w:rPr>
          <w:rFonts w:ascii="PT Astra Serif" w:hAnsi="PT Astra Serif"/>
        </w:rPr>
        <w:t>МБ</w:t>
      </w:r>
      <w:r w:rsidRPr="00A145F2">
        <w:rPr>
          <w:rFonts w:ascii="PT Astra Serif" w:hAnsi="PT Astra Serif"/>
        </w:rPr>
        <w:t xml:space="preserve">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ДОУ (далее - ответственный) или направления такого уведомления по почте. </w:t>
      </w:r>
      <w:proofErr w:type="gramEnd"/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2. Ответственный обязан незамедлительно уведомить заведующего </w:t>
      </w:r>
      <w:r>
        <w:rPr>
          <w:rFonts w:ascii="PT Astra Serif" w:hAnsi="PT Astra Serif"/>
        </w:rPr>
        <w:t>МБ</w:t>
      </w:r>
      <w:r w:rsidRPr="00A145F2">
        <w:rPr>
          <w:rFonts w:ascii="PT Astra Serif" w:hAnsi="PT Astra Serif"/>
        </w:rPr>
        <w:t xml:space="preserve">ДОУ обо всех случаях обращения к нему каких-либо лиц в целях склонения его к совершению коррупционных правонарушений.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>3. Перечень сведений, подлежащих отражению в уведомлении, должен содержать: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 - фамилию, имя, отчество, должность, место жительства и телефон лица, направившего уведомление;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 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подробные сведения о коррупционных правонарушениях, которые должен был бы совершить работник по просьбе обратившихся лиц;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все известные сведения о физическом (юридическом) лице, склоняющем к коррупционному правонарушению;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печатью </w:t>
      </w:r>
      <w:r>
        <w:rPr>
          <w:rFonts w:ascii="PT Astra Serif" w:hAnsi="PT Astra Serif"/>
        </w:rPr>
        <w:t>МБ</w:t>
      </w:r>
      <w:r w:rsidRPr="00A145F2">
        <w:rPr>
          <w:rFonts w:ascii="PT Astra Serif" w:hAnsi="PT Astra Serif"/>
        </w:rPr>
        <w:t>ДОУ.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5. Конфиденциальность полученных сведений обеспечивается заведующим ДОУ. </w:t>
      </w:r>
    </w:p>
    <w:p w:rsidR="003A535C" w:rsidRDefault="003A535C" w:rsidP="00A145F2">
      <w:pPr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A145F2" w:rsidRPr="00A145F2" w:rsidRDefault="00A145F2" w:rsidP="00A145F2">
      <w:pPr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</w:rPr>
      </w:pPr>
      <w:bookmarkStart w:id="0" w:name="_GoBack"/>
      <w:bookmarkEnd w:id="0"/>
      <w:r w:rsidRPr="00A145F2">
        <w:rPr>
          <w:rFonts w:ascii="PT Astra Serif" w:hAnsi="PT Astra Serif"/>
          <w:b/>
          <w:bCs/>
          <w:sz w:val="24"/>
          <w:szCs w:val="24"/>
        </w:rPr>
        <w:t xml:space="preserve">4. Ответственность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4.1. За неисполнение или ненадлежащее исполнение без уважительных причин Устава и Правил внутреннего трудового распорядка </w:t>
      </w:r>
      <w:r>
        <w:rPr>
          <w:rFonts w:ascii="PT Astra Serif" w:hAnsi="PT Astra Serif"/>
        </w:rPr>
        <w:t>МБ</w:t>
      </w:r>
      <w:r w:rsidRPr="00A145F2">
        <w:rPr>
          <w:rFonts w:ascii="PT Astra Serif" w:hAnsi="PT Astra Serif"/>
        </w:rPr>
        <w:t xml:space="preserve">ДОУ, иных локальных нормативных актов, законных распоряжений заведующего </w:t>
      </w:r>
      <w:r>
        <w:rPr>
          <w:rFonts w:ascii="PT Astra Serif" w:hAnsi="PT Astra Serif"/>
        </w:rPr>
        <w:t>МБ</w:t>
      </w:r>
      <w:r w:rsidRPr="00A145F2">
        <w:rPr>
          <w:rFonts w:ascii="PT Astra Serif" w:hAnsi="PT Astra Serif"/>
        </w:rPr>
        <w:t xml:space="preserve">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t xml:space="preserve">4.2 Ответственность за реализацию антикоррупционной политики в </w:t>
      </w:r>
      <w:r w:rsidR="003A535C">
        <w:rPr>
          <w:rFonts w:ascii="PT Astra Serif" w:hAnsi="PT Astra Serif"/>
        </w:rPr>
        <w:t>МБ</w:t>
      </w:r>
      <w:r w:rsidRPr="00A145F2">
        <w:rPr>
          <w:rFonts w:ascii="PT Astra Serif" w:hAnsi="PT Astra Serif"/>
        </w:rPr>
        <w:t xml:space="preserve">ДОУ несет ответственность за совершенные в процессе осуществления своей деятельности правонарушения (в том числе за причинение материального ущерба </w:t>
      </w:r>
      <w:r w:rsidR="003A535C">
        <w:rPr>
          <w:rFonts w:ascii="PT Astra Serif" w:hAnsi="PT Astra Serif"/>
        </w:rPr>
        <w:t>МБ</w:t>
      </w:r>
      <w:r w:rsidRPr="00A145F2">
        <w:rPr>
          <w:rFonts w:ascii="PT Astra Serif" w:hAnsi="PT Astra Serif"/>
        </w:rPr>
        <w:t xml:space="preserve">ДОУ) в пределах, определяемых действующим административным, трудовым, уголовным и гражданским законодательством РФ. </w:t>
      </w:r>
    </w:p>
    <w:p w:rsidR="00A145F2" w:rsidRPr="00A145F2" w:rsidRDefault="00A145F2" w:rsidP="00A145F2">
      <w:pPr>
        <w:pStyle w:val="Default"/>
        <w:jc w:val="both"/>
        <w:rPr>
          <w:rFonts w:ascii="PT Astra Serif" w:hAnsi="PT Astra Serif"/>
        </w:rPr>
      </w:pPr>
      <w:r w:rsidRPr="00A145F2">
        <w:rPr>
          <w:rFonts w:ascii="PT Astra Serif" w:hAnsi="PT Astra Serif"/>
        </w:rPr>
        <w:lastRenderedPageBreak/>
        <w:t>4.3</w:t>
      </w:r>
      <w:proofErr w:type="gramStart"/>
      <w:r w:rsidRPr="00A145F2">
        <w:rPr>
          <w:rFonts w:ascii="PT Astra Serif" w:hAnsi="PT Astra Serif"/>
        </w:rPr>
        <w:t xml:space="preserve"> З</w:t>
      </w:r>
      <w:proofErr w:type="gramEnd"/>
      <w:r w:rsidRPr="00A145F2">
        <w:rPr>
          <w:rFonts w:ascii="PT Astra Serif" w:hAnsi="PT Astra Serif"/>
        </w:rPr>
        <w:t>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</w:t>
      </w:r>
      <w:r w:rsidR="003A535C">
        <w:rPr>
          <w:rFonts w:ascii="PT Astra Serif" w:hAnsi="PT Astra Serif"/>
        </w:rPr>
        <w:t>ю антикоррупционной политики в МБД</w:t>
      </w:r>
      <w:r w:rsidRPr="00A145F2">
        <w:rPr>
          <w:rFonts w:ascii="PT Astra Serif" w:hAnsi="PT Astra Serif"/>
        </w:rPr>
        <w:t>ОУ несет материальную ответственность в порядке и пределах, установленных трудовым или гражданским законодательством.</w:t>
      </w:r>
    </w:p>
    <w:p w:rsidR="00A145F2" w:rsidRPr="00A145F2" w:rsidRDefault="00A145F2" w:rsidP="00A145F2">
      <w:pPr>
        <w:jc w:val="both"/>
        <w:rPr>
          <w:rFonts w:ascii="PT Astra Serif" w:hAnsi="PT Astra Serif"/>
          <w:sz w:val="24"/>
          <w:szCs w:val="24"/>
        </w:rPr>
      </w:pPr>
    </w:p>
    <w:p w:rsidR="00A145F2" w:rsidRPr="00A145F2" w:rsidRDefault="00A145F2" w:rsidP="00A145F2">
      <w:pPr>
        <w:jc w:val="both"/>
        <w:rPr>
          <w:rFonts w:ascii="PT Astra Serif" w:hAnsi="PT Astra Serif"/>
          <w:sz w:val="24"/>
          <w:szCs w:val="24"/>
        </w:rPr>
      </w:pPr>
    </w:p>
    <w:p w:rsidR="00A145F2" w:rsidRPr="00A145F2" w:rsidRDefault="00A145F2" w:rsidP="00A145F2">
      <w:pPr>
        <w:jc w:val="both"/>
        <w:rPr>
          <w:rFonts w:ascii="PT Astra Serif" w:hAnsi="PT Astra Serif"/>
          <w:sz w:val="24"/>
          <w:szCs w:val="24"/>
        </w:rPr>
      </w:pPr>
    </w:p>
    <w:p w:rsidR="009F71F3" w:rsidRPr="00A145F2" w:rsidRDefault="009F71F3">
      <w:pPr>
        <w:rPr>
          <w:rFonts w:ascii="PT Astra Serif" w:hAnsi="PT Astra Serif"/>
          <w:sz w:val="24"/>
          <w:szCs w:val="24"/>
        </w:rPr>
      </w:pPr>
    </w:p>
    <w:sectPr w:rsidR="009F71F3" w:rsidRPr="00A1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C0"/>
    <w:rsid w:val="003A535C"/>
    <w:rsid w:val="008D74C0"/>
    <w:rsid w:val="009F71F3"/>
    <w:rsid w:val="00A1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5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5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2019-12-13T03:12:00Z</dcterms:created>
  <dcterms:modified xsi:type="dcterms:W3CDTF">2019-12-13T03:22:00Z</dcterms:modified>
</cp:coreProperties>
</file>